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AF275" w14:textId="77777777" w:rsidR="00F27DF9" w:rsidRPr="00AB63EF" w:rsidRDefault="00F27DF9" w:rsidP="00F36220">
      <w:pPr>
        <w:spacing w:before="6" w:after="0" w:line="160" w:lineRule="exact"/>
        <w:jc w:val="center"/>
        <w:rPr>
          <w:sz w:val="16"/>
          <w:szCs w:val="16"/>
          <w:lang w:val="es-ES"/>
        </w:rPr>
      </w:pPr>
    </w:p>
    <w:p w14:paraId="121451E4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30965412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22411E1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CCEA854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F1C4BD8" w14:textId="77777777" w:rsidR="00F27DF9" w:rsidRPr="00B5033B" w:rsidRDefault="00B5033B">
      <w:pPr>
        <w:spacing w:before="28" w:after="0" w:line="244" w:lineRule="auto"/>
        <w:ind w:left="252" w:right="53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3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DE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35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7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 NO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0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RS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47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8"/>
          <w:sz w:val="21"/>
          <w:szCs w:val="21"/>
          <w:lang w:val="es-ES"/>
        </w:rPr>
        <w:t xml:space="preserve">N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5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35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ON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ÓN,</w:t>
      </w:r>
      <w:r w:rsidRPr="00B5033B">
        <w:rPr>
          <w:rFonts w:ascii="Tahoma" w:eastAsia="Tahoma" w:hAnsi="Tahoma" w:cs="Tahoma"/>
          <w:spacing w:val="41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32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7"/>
          <w:sz w:val="21"/>
          <w:szCs w:val="21"/>
          <w:lang w:val="es-ES"/>
        </w:rPr>
        <w:t xml:space="preserve">L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0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 EL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UMP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29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20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6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UR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 xml:space="preserve">D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A</w:t>
      </w:r>
      <w:r>
        <w:rPr>
          <w:rFonts w:ascii="Tahoma" w:eastAsia="Tahoma" w:hAnsi="Tahoma" w:cs="Tahoma"/>
          <w:w w:val="115"/>
          <w:sz w:val="21"/>
          <w:szCs w:val="21"/>
          <w:lang w:val="es-ES"/>
        </w:rPr>
        <w:t>L</w:t>
      </w:r>
      <w:r w:rsidR="00AB63EF">
        <w:rPr>
          <w:rFonts w:ascii="Tahoma" w:eastAsia="Tahoma" w:hAnsi="Tahoma" w:cs="Tahoma"/>
          <w:w w:val="115"/>
          <w:sz w:val="21"/>
          <w:szCs w:val="21"/>
          <w:lang w:val="es-ES"/>
        </w:rPr>
        <w:t>.</w:t>
      </w:r>
    </w:p>
    <w:p w14:paraId="2B96998D" w14:textId="77777777" w:rsidR="00F27DF9" w:rsidRPr="00B5033B" w:rsidRDefault="00F27DF9">
      <w:pPr>
        <w:spacing w:before="1" w:after="0" w:line="100" w:lineRule="exact"/>
        <w:rPr>
          <w:sz w:val="10"/>
          <w:szCs w:val="10"/>
          <w:lang w:val="es-ES"/>
        </w:rPr>
      </w:pPr>
    </w:p>
    <w:p w14:paraId="4B8D8845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FB194F0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AAB74CF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C85DD63" w14:textId="17F22C8A" w:rsidR="00F27DF9" w:rsidRPr="00B5033B" w:rsidRDefault="00B5033B" w:rsidP="005E3FEB">
      <w:pPr>
        <w:spacing w:after="0" w:line="243" w:lineRule="auto"/>
        <w:ind w:left="252" w:right="54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/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……………………………………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66"/>
          <w:w w:val="10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nº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…………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opi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a:</w:t>
      </w:r>
    </w:p>
    <w:p w14:paraId="568AE58C" w14:textId="77777777" w:rsidR="00F27DF9" w:rsidRPr="00B5033B" w:rsidRDefault="00F27DF9">
      <w:pPr>
        <w:spacing w:before="9" w:after="0" w:line="160" w:lineRule="exact"/>
        <w:rPr>
          <w:sz w:val="16"/>
          <w:szCs w:val="16"/>
          <w:lang w:val="es-ES"/>
        </w:rPr>
      </w:pPr>
    </w:p>
    <w:p w14:paraId="299509BF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55A3AEB7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3728384" w14:textId="1542F20A" w:rsidR="00F27DF9" w:rsidRPr="00B5033B" w:rsidRDefault="00B5033B" w:rsidP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1.-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</w:t>
      </w:r>
      <w:r w:rsidR="005E3FEB">
        <w:rPr>
          <w:rFonts w:ascii="Tahoma" w:eastAsia="Tahoma" w:hAnsi="Tahoma" w:cs="Tahoma"/>
          <w:sz w:val="21"/>
          <w:szCs w:val="21"/>
          <w:lang w:val="es-ES"/>
        </w:rPr>
        <w:t xml:space="preserve"> como autónomo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no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está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una</w:t>
      </w:r>
      <w:r w:rsidRPr="00B5033B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hi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atar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í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71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>
        <w:rPr>
          <w:rFonts w:ascii="Tahoma" w:eastAsia="Tahoma" w:hAnsi="Tahoma" w:cs="Tahoma"/>
          <w:sz w:val="21"/>
          <w:szCs w:val="21"/>
          <w:lang w:val="es-ES"/>
        </w:rPr>
        <w:t>.</w:t>
      </w:r>
    </w:p>
    <w:p w14:paraId="5B2C1B0B" w14:textId="77777777" w:rsidR="00F27DF9" w:rsidRPr="00B5033B" w:rsidRDefault="00F27DF9">
      <w:pPr>
        <w:spacing w:before="3" w:after="0" w:line="260" w:lineRule="exact"/>
        <w:rPr>
          <w:sz w:val="26"/>
          <w:szCs w:val="26"/>
          <w:lang w:val="es-ES"/>
        </w:rPr>
      </w:pPr>
    </w:p>
    <w:p w14:paraId="461668C3" w14:textId="77777777" w:rsidR="00F27DF9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2.-</w:t>
      </w:r>
      <w:r w:rsidRPr="00B5033B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ig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nes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estas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vig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no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ten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>
        <w:rPr>
          <w:rFonts w:ascii="Tahoma" w:eastAsia="Tahoma" w:hAnsi="Tahoma" w:cs="Tahoma"/>
          <w:spacing w:val="-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 eje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én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 a 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sto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ju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,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x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jan.</w:t>
      </w:r>
    </w:p>
    <w:p w14:paraId="64BDCCAA" w14:textId="77777777" w:rsidR="00B5033B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</w:p>
    <w:p w14:paraId="60618F11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9BA5BF1" w14:textId="77777777" w:rsidR="00F27DF9" w:rsidRPr="00B5033B" w:rsidRDefault="00F27DF9">
      <w:pPr>
        <w:spacing w:before="11" w:after="0" w:line="260" w:lineRule="exact"/>
        <w:rPr>
          <w:sz w:val="26"/>
          <w:szCs w:val="26"/>
          <w:lang w:val="es-ES"/>
        </w:rPr>
      </w:pPr>
    </w:p>
    <w:p w14:paraId="1D65DB15" w14:textId="77777777" w:rsidR="00F27DF9" w:rsidRPr="00B5033B" w:rsidRDefault="00B5033B">
      <w:pPr>
        <w:spacing w:after="0" w:line="240" w:lineRule="auto"/>
        <w:ind w:left="528" w:right="-20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14:paraId="679286C0" w14:textId="77777777" w:rsidR="00F27DF9" w:rsidRPr="00B5033B" w:rsidRDefault="00F27DF9">
      <w:pPr>
        <w:spacing w:before="10" w:after="0" w:line="140" w:lineRule="exact"/>
        <w:rPr>
          <w:sz w:val="14"/>
          <w:szCs w:val="14"/>
          <w:lang w:val="es-ES"/>
        </w:rPr>
      </w:pPr>
    </w:p>
    <w:p w14:paraId="7B485095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048665B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48B7F36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469BFF67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9A1E284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27BC277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0E000E8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C8FAE89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7F27779C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824A491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0CA231F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5B22AF1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F260864" w14:textId="77777777" w:rsidR="00F27DF9" w:rsidRPr="00B5033B" w:rsidRDefault="00B5033B">
      <w:pPr>
        <w:spacing w:after="0" w:line="240" w:lineRule="auto"/>
        <w:ind w:left="252" w:right="407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sectPr w:rsidR="00F27DF9" w:rsidRPr="00B5033B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F9"/>
    <w:rsid w:val="00017792"/>
    <w:rsid w:val="004E79D4"/>
    <w:rsid w:val="005E3FEB"/>
    <w:rsid w:val="0066702C"/>
    <w:rsid w:val="007607DA"/>
    <w:rsid w:val="00AB63EF"/>
    <w:rsid w:val="00B5033B"/>
    <w:rsid w:val="00BE6B05"/>
    <w:rsid w:val="00F27DF9"/>
    <w:rsid w:val="00F3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EBE6"/>
  <w15:docId w15:val="{F452F149-15DD-4D23-B2CC-E75CD8CE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850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NO PROHIBICION - ESTAR LA CORRIENTE</dc:title>
  <dc:creator>pepitogrillo</dc:creator>
  <cp:lastModifiedBy>Joaquín Gómez Adelaida</cp:lastModifiedBy>
  <cp:revision>2</cp:revision>
  <dcterms:created xsi:type="dcterms:W3CDTF">2023-10-19T09:39:00Z</dcterms:created>
  <dcterms:modified xsi:type="dcterms:W3CDTF">2023-10-19T09:39:00Z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